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/>
        </w:rPr>
        <w:t>様式第</w:t>
      </w:r>
      <w:r>
        <w:rPr>
          <w:rFonts w:hint="eastAsia" w:ascii="ＭＳ 明朝" w:hAnsi="ＭＳ 明朝"/>
        </w:rPr>
        <w:t>13</w:t>
      </w:r>
      <w:r>
        <w:rPr>
          <w:rFonts w:hint="eastAsia" w:ascii="ＭＳ 明朝" w:hAnsi="ＭＳ 明朝"/>
        </w:rPr>
        <w:t>号（第</w:t>
      </w:r>
      <w:r>
        <w:rPr>
          <w:rFonts w:hint="eastAsia" w:ascii="ＭＳ 明朝" w:hAnsi="ＭＳ 明朝"/>
        </w:rPr>
        <w:t>13</w:t>
      </w:r>
      <w:r>
        <w:rPr>
          <w:rFonts w:hint="eastAsia" w:ascii="ＭＳ 明朝" w:hAnsi="ＭＳ 明朝"/>
        </w:rPr>
        <w:t>条関係）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北茨城市空き家バンク登録物件交渉結果報告書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wordWrap w:val="0"/>
        <w:jc w:val="righ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　年　　月　　日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（あて先）北茨城市長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（登録者又は媒介業者）住所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氏名　　　　　　　　　　　　㊞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年　　月　　日付け　　第　　　　号で通知のあった空き家バンク登録物件の交渉について、北茨城市空き家バンク実施要綱第１３条第３項の規定により、次のとおり結果を報告します。</w:t>
      </w:r>
    </w:p>
    <w:p>
      <w:pPr>
        <w:pStyle w:val="0"/>
        <w:rPr>
          <w:rFonts w:hint="eastAsia" w:ascii="ＭＳ 明朝" w:hAnsi="ＭＳ 明朝"/>
        </w:rPr>
      </w:pPr>
    </w:p>
    <w:tbl>
      <w:tblPr>
        <w:tblStyle w:val="11"/>
        <w:tblW w:w="822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5"/>
        <w:gridCol w:w="6237"/>
      </w:tblGrid>
      <w:tr>
        <w:trPr>
          <w:trHeight w:val="454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物件所在</w:t>
            </w:r>
          </w:p>
        </w:tc>
        <w:tc>
          <w:tcPr>
            <w:tcW w:w="62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北茨城市　　　　　町</w:t>
            </w:r>
          </w:p>
        </w:tc>
      </w:tr>
      <w:tr>
        <w:trPr>
          <w:trHeight w:val="454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空き家等登録番号</w:t>
            </w:r>
          </w:p>
        </w:tc>
        <w:tc>
          <w:tcPr>
            <w:tcW w:w="62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第　　　　　　　　号</w:t>
            </w:r>
          </w:p>
        </w:tc>
      </w:tr>
      <w:tr>
        <w:trPr>
          <w:trHeight w:val="454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利用者登録番号</w:t>
            </w:r>
          </w:p>
        </w:tc>
        <w:tc>
          <w:tcPr>
            <w:tcW w:w="62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第　　　　　　　　号</w:t>
            </w:r>
          </w:p>
        </w:tc>
      </w:tr>
      <w:tr>
        <w:trPr>
          <w:trHeight w:val="454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成立可否</w:t>
            </w:r>
          </w:p>
        </w:tc>
        <w:tc>
          <w:tcPr>
            <w:tcW w:w="62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10" w:firstLineChars="10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□成立　　　　　　□不成立</w:t>
            </w:r>
          </w:p>
        </w:tc>
      </w:tr>
      <w:tr>
        <w:trPr>
          <w:trHeight w:val="454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不成立理由</w:t>
            </w:r>
          </w:p>
        </w:tc>
        <w:tc>
          <w:tcPr>
            <w:tcW w:w="62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198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契約者氏名</w:t>
            </w:r>
          </w:p>
        </w:tc>
        <w:tc>
          <w:tcPr>
            <w:tcW w:w="62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甲：住所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氏名</w:t>
            </w:r>
          </w:p>
        </w:tc>
      </w:tr>
      <w:tr>
        <w:trPr>
          <w:trHeight w:val="567" w:hRule="atLeast"/>
        </w:trPr>
        <w:tc>
          <w:tcPr>
            <w:tcW w:w="19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</w:p>
        </w:tc>
        <w:tc>
          <w:tcPr>
            <w:tcW w:w="62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乙：住所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氏名</w:t>
            </w:r>
          </w:p>
        </w:tc>
      </w:tr>
      <w:tr>
        <w:trPr>
          <w:trHeight w:val="1400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契約種別</w:t>
            </w:r>
          </w:p>
        </w:tc>
        <w:tc>
          <w:tcPr>
            <w:tcW w:w="62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□売買価格（価　　格：　　　　　　　　　　円）</w:t>
            </w:r>
          </w:p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（土地価格：　　　　　　　　　　円）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（建物価格：　　　　　　　　　　円）</w:t>
            </w:r>
          </w:p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（付帯物件：　　　　　　　　　　円）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□賃貸価格（　　　　　　　　　　　　　円／月）</w:t>
            </w:r>
          </w:p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□敷地有（　　か月分）　□敷地無</w:t>
            </w:r>
          </w:p>
        </w:tc>
      </w:tr>
      <w:tr>
        <w:trPr>
          <w:trHeight w:val="510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契約締結日</w:t>
            </w:r>
          </w:p>
        </w:tc>
        <w:tc>
          <w:tcPr>
            <w:tcW w:w="62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年　　月　　日</w:t>
            </w:r>
          </w:p>
        </w:tc>
      </w:tr>
      <w:tr>
        <w:trPr>
          <w:trHeight w:val="510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契約満了日</w:t>
            </w:r>
          </w:p>
        </w:tc>
        <w:tc>
          <w:tcPr>
            <w:tcW w:w="62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年　　月　　日　※賃貸借契約のみ記入</w:t>
            </w:r>
          </w:p>
        </w:tc>
      </w:tr>
      <w:tr>
        <w:trPr>
          <w:trHeight w:val="641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特記事項</w:t>
            </w:r>
          </w:p>
        </w:tc>
        <w:tc>
          <w:tcPr>
            <w:tcW w:w="62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rPr>
          <w:rFonts w:hint="eastAsia" w:ascii="ＭＳ 明朝" w:hAnsi="ＭＳ 明朝"/>
          <w:sz w:val="6"/>
        </w:rPr>
      </w:pPr>
    </w:p>
    <w:sectPr>
      <w:pgSz w:w="11906" w:h="16838"/>
      <w:pgMar w:top="1418" w:right="1701" w:bottom="1418" w:left="1701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8"/>
  <w:bordersDoNotSurroundHeader/>
  <w:bordersDoNotSurroundFooter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rFonts w:ascii="ＭＳ 明朝" w:hAnsi="ＭＳ 明朝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85</TotalTime>
  <Pages>1</Pages>
  <Words>2</Words>
  <Characters>291</Characters>
  <Application>JUST Note</Application>
  <Lines>65</Lines>
  <Paragraphs>33</Paragraphs>
  <Company>Microsoft</Company>
  <CharactersWithSpaces>496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様式第１号（第４条関係）</dc:title>
  <dc:creator>澤口　彰紀</dc:creator>
  <cp:lastModifiedBy>Administrator</cp:lastModifiedBy>
  <cp:lastPrinted>2016-04-27T02:38:00Z</cp:lastPrinted>
  <dcterms:created xsi:type="dcterms:W3CDTF">2015-03-04T06:11:00Z</dcterms:created>
  <dcterms:modified xsi:type="dcterms:W3CDTF">2025-10-17T05:44:58Z</dcterms:modified>
  <cp:revision>38</cp:revision>
</cp:coreProperties>
</file>